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0CA0" w14:textId="664824E4" w:rsidR="00542D94" w:rsidRPr="00B021EC" w:rsidRDefault="00542D94" w:rsidP="00542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1EC">
        <w:rPr>
          <w:rFonts w:ascii="Times New Roman" w:hAnsi="Times New Roman" w:cs="Times New Roman"/>
          <w:b/>
          <w:bCs/>
          <w:sz w:val="28"/>
          <w:szCs w:val="28"/>
        </w:rPr>
        <w:t>ĐÁP ÁN HÓA 1</w:t>
      </w:r>
      <w:r w:rsidR="00412A7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GK1 202</w:t>
      </w:r>
      <w:r w:rsidR="005F3DBC" w:rsidRPr="00B021E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F3DBC" w:rsidRPr="00B021E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7EF2315" w14:textId="77777777" w:rsidR="00542D94" w:rsidRPr="00B021EC" w:rsidRDefault="002514BF" w:rsidP="00B021E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21EC">
        <w:rPr>
          <w:rFonts w:ascii="Times New Roman" w:hAnsi="Times New Roman" w:cs="Times New Roman"/>
          <w:b/>
          <w:sz w:val="26"/>
          <w:szCs w:val="26"/>
        </w:rPr>
        <w:t>TRẮC NGHIỆM</w:t>
      </w: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650"/>
        <w:gridCol w:w="816"/>
        <w:gridCol w:w="694"/>
        <w:gridCol w:w="560"/>
        <w:gridCol w:w="650"/>
        <w:gridCol w:w="816"/>
        <w:gridCol w:w="694"/>
        <w:gridCol w:w="560"/>
        <w:gridCol w:w="650"/>
        <w:gridCol w:w="816"/>
        <w:gridCol w:w="694"/>
        <w:gridCol w:w="560"/>
        <w:gridCol w:w="650"/>
        <w:gridCol w:w="816"/>
        <w:gridCol w:w="694"/>
      </w:tblGrid>
      <w:tr w:rsidR="002514BF" w:rsidRPr="002514BF" w14:paraId="06397259" w14:textId="77777777" w:rsidTr="005F3DBC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7EA5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6B9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40A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04C2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36A7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9D0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FE69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F43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9A98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AC29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6CCC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A805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C6D3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3BA2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8B6C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</w:tr>
      <w:tr w:rsidR="00412A78" w:rsidRPr="002514BF" w14:paraId="7FA0205A" w14:textId="77777777" w:rsidTr="00255B8C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7814" w14:textId="49158A65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F7680" w14:textId="59262899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E12B" w14:textId="48717BED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81234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17BA" w14:textId="1573BC24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154E" w14:textId="2FCC97C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5044" w14:textId="1D5D2409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80F27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2BD3" w14:textId="3505B6F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023A1" w14:textId="5993604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B97F" w14:textId="439554E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00716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E1EA" w14:textId="2AD8408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787F" w14:textId="7DD011F8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533D" w14:textId="7F30761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12A78" w:rsidRPr="002514BF" w14:paraId="29833649" w14:textId="77777777" w:rsidTr="00255B8C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0AB1" w14:textId="34C73EE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F4A7" w14:textId="682FFC55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8808" w14:textId="02FCEA25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15AD2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01CE" w14:textId="4A608B51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1BAC" w14:textId="0A758AC2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552D" w14:textId="1FB04E59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A61F5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E033" w14:textId="12D9E1BF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E975" w14:textId="24A7CAA5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FAAF" w14:textId="68521909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C27E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86172" w14:textId="38DE1304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2E0D" w14:textId="31C7AB14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882E" w14:textId="5E1874F6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12A78" w:rsidRPr="002514BF" w14:paraId="53F32509" w14:textId="77777777" w:rsidTr="00255B8C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65BD" w14:textId="5B5B6CF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C79F" w14:textId="09DA85A1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BEEF0" w14:textId="3CD5905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A2E4E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13E6" w14:textId="02D1B3C4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FC74" w14:textId="4BE54586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B3D4" w14:textId="30D7F20C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68826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D782" w14:textId="70C62BC2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732D" w14:textId="24306C0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587A" w14:textId="3CBC5EE5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F41A5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4490" w14:textId="5EDE7194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182F" w14:textId="2EEA10C2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B50B" w14:textId="43D5D969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12A78" w:rsidRPr="005F3DBC" w14:paraId="71C4DE04" w14:textId="77777777" w:rsidTr="00255B8C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0B365" w14:textId="3EDD4B1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FD77" w14:textId="6387A595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748E" w14:textId="14FEA183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A3984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D2CD5" w14:textId="58E836D9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C3D7" w14:textId="415B4669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EE7D" w14:textId="21A89999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1405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B8CB" w14:textId="51384CB8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0754" w14:textId="048F57D5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1B93" w14:textId="6BDF49B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AC1F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F350" w14:textId="23128BA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F391" w14:textId="14E3E809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E1AA" w14:textId="49755054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12A78" w:rsidRPr="005F3DBC" w14:paraId="73EFB52D" w14:textId="77777777" w:rsidTr="00255B8C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468D" w14:textId="35E714E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55E1" w14:textId="73BFE741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7D98" w14:textId="3B04A80D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F66C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9502" w14:textId="4168FF4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264B" w14:textId="681AE33D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10C5" w14:textId="2F480F6C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F236B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8F25" w14:textId="48566E0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5F06" w14:textId="3D082D5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4831" w14:textId="6768066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3F91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6742" w14:textId="37A2CCE4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10B0" w14:textId="0735E956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153D" w14:textId="0A6A720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12A78" w:rsidRPr="005F3DBC" w14:paraId="45FE6286" w14:textId="77777777" w:rsidTr="00255B8C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66E64" w14:textId="5E7D365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D3A8" w14:textId="3819B06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D25D" w14:textId="209871A6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3F6B4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24B7" w14:textId="01A93D54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6BB4" w14:textId="74DDA611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AF89" w14:textId="7E0A6DD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BD7C2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2823" w14:textId="02C4F606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8787" w14:textId="1615226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2474" w14:textId="19D62EA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4AE3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AAA7" w14:textId="7581D4F1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8761" w14:textId="0D8F28A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95B7" w14:textId="19D926AD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12A78" w:rsidRPr="005F3DBC" w14:paraId="5E0CE9F9" w14:textId="77777777" w:rsidTr="00255B8C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8EBD" w14:textId="2D0BF9B1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BD41" w14:textId="4C9F3A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433A" w14:textId="016CF10D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CF07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19E7" w14:textId="74FA3A4C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B55D" w14:textId="69E46242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5BA22" w14:textId="37185A2F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5BE1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A30E" w14:textId="48C3D5D1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FB2C" w14:textId="29674F34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8B77" w14:textId="39FD77C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D552E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9B6C6" w14:textId="42A141E2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CDE1" w14:textId="4770AD46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05A2" w14:textId="43F195A2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12A78" w:rsidRPr="005F3DBC" w14:paraId="1B642D43" w14:textId="77777777" w:rsidTr="00255B8C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D24B" w14:textId="5B6E99D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631C" w14:textId="1D1B96A4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F72B" w14:textId="2495A439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3033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C682" w14:textId="2B1509C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229E" w14:textId="60D63BF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0CD9" w14:textId="71FA998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4A7A4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00B01" w14:textId="35923B1D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09B1" w14:textId="05543203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AD87" w14:textId="084ABF96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91944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1E0B" w14:textId="607A415D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6BC1" w14:textId="6E457E94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A33" w14:textId="1406A53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12A78" w:rsidRPr="005F3DBC" w14:paraId="72BCB4F4" w14:textId="77777777" w:rsidTr="00255B8C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28CC" w14:textId="5AF5AB76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028F" w14:textId="5E1E4A94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09E1" w14:textId="2343261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E616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C2AB" w14:textId="201934A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EA73" w14:textId="3D5D01A4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E677" w14:textId="1E4A00A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82EE8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65A7" w14:textId="12E081B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9CAC" w14:textId="56305CAF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46A2" w14:textId="4B6EDB6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167A7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5159" w14:textId="750FE443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C1D0" w14:textId="1E34D2F8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3136A" w14:textId="4BEC2B88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12A78" w:rsidRPr="005F3DBC" w14:paraId="2C62B47A" w14:textId="77777777" w:rsidTr="00255B8C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E0C3" w14:textId="73E35FDD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76E1" w14:textId="0DD7D75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247A4" w14:textId="78A7601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3375F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F45B" w14:textId="75FAC0E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0D6C" w14:textId="1E4A869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8ADB" w14:textId="18522C18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CA3E4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325D" w14:textId="73034F6D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14D0" w14:textId="7F6611E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79A8" w14:textId="1DAD5425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F2E1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7B34" w14:textId="1A60F208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4F15" w14:textId="57A95F0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C6A0" w14:textId="4FC10A1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12A78" w:rsidRPr="005F3DBC" w14:paraId="603D1C40" w14:textId="77777777" w:rsidTr="00255B8C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89AE" w14:textId="0970B18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BE7E" w14:textId="1BF6C19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98EC" w14:textId="6DF0E38F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9BEE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DF97" w14:textId="164C216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6D6F" w14:textId="780EF4E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2367" w14:textId="7D36D92C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E55B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C414" w14:textId="0CA077DD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FBF2" w14:textId="73963C09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F541A" w14:textId="7BB34AE8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0D1D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D6B1" w14:textId="46CA8B4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373F" w14:textId="42B93AD3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1193" w14:textId="7CF339F8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12A78" w:rsidRPr="005F3DBC" w14:paraId="30523011" w14:textId="77777777" w:rsidTr="00255B8C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BA03" w14:textId="2027691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DB1B" w14:textId="2D7061B6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88BA" w14:textId="6E4F762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3351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8C0F" w14:textId="236D5005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E8EC" w14:textId="2762F2B5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9EE4" w14:textId="6BCE745C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78604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2497" w14:textId="06511478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1863A" w14:textId="3EE3FF0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742F4" w14:textId="4906FBCD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42FC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AE2A" w14:textId="31EA883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5B66" w14:textId="3860958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1F3D" w14:textId="43422CA6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12A78" w:rsidRPr="005F3DBC" w14:paraId="0BFABEFB" w14:textId="77777777" w:rsidTr="00255B8C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CBE6" w14:textId="1162DDA1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1A96" w14:textId="7887208D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B2C7" w14:textId="4A6C580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43E4D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1126" w14:textId="6DF6D5A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BE56" w14:textId="2DFE80C9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D9C8" w14:textId="57FB6EFC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AC71D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8E4E" w14:textId="4A6880B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4052" w14:textId="1612AC85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588B" w14:textId="3FD2E372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7C4C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6B78" w14:textId="0ED59D3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97BB" w14:textId="251FA0C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E987" w14:textId="3B51CD4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12A78" w:rsidRPr="005F3DBC" w14:paraId="74FC6EDE" w14:textId="77777777" w:rsidTr="00255B8C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D5BFB" w14:textId="6BC2C7B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79E2" w14:textId="6D3B90FC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6BACE" w14:textId="31C32888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9334C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C8DF" w14:textId="61825284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D9D1" w14:textId="45ECCCB2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19B7" w14:textId="45EA8963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65CE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985B" w14:textId="521D446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B31A" w14:textId="09C8EAB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B055" w14:textId="5E323A39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E7616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EF39" w14:textId="70091EA1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579E" w14:textId="0F4DBF11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1041" w14:textId="2036F9E6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12A78" w:rsidRPr="005F3DBC" w14:paraId="627F2523" w14:textId="77777777" w:rsidTr="00255B8C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3203" w14:textId="2782173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95E34" w14:textId="200472CD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FC4CF" w14:textId="674108C6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E23D3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1B56" w14:textId="57A520F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893B" w14:textId="0F5F4061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9836" w14:textId="21DED716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75284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7862" w14:textId="59AD4EE5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06B2" w14:textId="0DE6ABC8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8BE3" w14:textId="1C30551C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490A2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526C" w14:textId="308A027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BC39" w14:textId="265D3B13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9904" w14:textId="3B565B5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12A78" w:rsidRPr="005F3DBC" w14:paraId="49660A79" w14:textId="77777777" w:rsidTr="00255B8C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A521" w14:textId="1B44B57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AEAA" w14:textId="569F001F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9B21" w14:textId="737DE7AD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2611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3549" w14:textId="3A503643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2CEE" w14:textId="23290F7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6028" w14:textId="3219E7E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7B320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AF3D" w14:textId="6CE6F5C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7E1E" w14:textId="48F717E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1F43" w14:textId="7E1B5921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296D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1D81" w14:textId="3511FBC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AEB5" w14:textId="17DAA5F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5595" w14:textId="22AD5E2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12A78" w:rsidRPr="005F3DBC" w14:paraId="5488EC19" w14:textId="77777777" w:rsidTr="00255B8C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9986" w14:textId="38FE52C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9426" w14:textId="1599C772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7A47" w14:textId="568FAC8D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9D507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4236" w14:textId="615ED0DC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F532" w14:textId="6B2C83A1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686F" w14:textId="38B4E291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07265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6123" w14:textId="47E0EB9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4A63" w14:textId="33857A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AAD87" w14:textId="06D48F5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FEDA9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2929" w14:textId="16F32AD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0EFA6" w14:textId="1B2FADDF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8069" w14:textId="70B03143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12A78" w:rsidRPr="005F3DBC" w14:paraId="34ABA2B1" w14:textId="77777777" w:rsidTr="00255B8C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5E84" w14:textId="79497AC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A2DA" w14:textId="68D0254D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8682D" w14:textId="240A9AA4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15E3D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2679" w14:textId="0916DE02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C168" w14:textId="03600DCD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7745" w14:textId="2CFC458C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1464B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75DF" w14:textId="07827A7D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E8EB" w14:textId="5F3AF898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5159" w14:textId="1776642F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6BDE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07C0" w14:textId="517823C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445E" w14:textId="3E5D87B1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881D" w14:textId="0CB76165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12A78" w:rsidRPr="005F3DBC" w14:paraId="5F877E88" w14:textId="77777777" w:rsidTr="00255B8C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3831" w14:textId="5192410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8C1D" w14:textId="2BC6CF7F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05FC" w14:textId="45ABA86D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5909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627E" w14:textId="119A48B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6CC4" w14:textId="391184A9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71BF" w14:textId="59C02486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7E5C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5E53" w14:textId="07AD7C1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253E5" w14:textId="4B5D2CF4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4570" w14:textId="1C07C7A2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E44F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5FAC" w14:textId="2FFA9E8C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336F" w14:textId="0F86C004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FD06" w14:textId="5341AA7F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12A78" w:rsidRPr="005F3DBC" w14:paraId="0766EF38" w14:textId="77777777" w:rsidTr="00255B8C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1FD0" w14:textId="61A1EF74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6ACA" w14:textId="7C5E989F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CDE0" w14:textId="54D1C3EC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0C61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9E69" w14:textId="18E3F346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EC52" w14:textId="057EB812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FF40" w14:textId="5E8A77D9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DFE95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8D24" w14:textId="77754722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9763" w14:textId="765AC32F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8DBA" w14:textId="56137CC9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ED76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C05B" w14:textId="56BFDA1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1987" w14:textId="539CA95F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5245" w14:textId="5FDE1326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12A78" w:rsidRPr="005F3DBC" w14:paraId="66C57621" w14:textId="77777777" w:rsidTr="00255B8C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FC22" w14:textId="1ACAB461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4E16" w14:textId="7D30E4E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8281" w14:textId="35064EA9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7408B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D862" w14:textId="1D0ED346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F0CE" w14:textId="16BBA7B3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FA6F" w14:textId="5725A3D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E47DE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FDCB" w14:textId="57BE95F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02F30" w14:textId="02D1F5E9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0122" w14:textId="11B44C9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2DC6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D626" w14:textId="17534C64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F6C1C" w14:textId="14DC2252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551F" w14:textId="6CD79B4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12A78" w:rsidRPr="005F3DBC" w14:paraId="5C735EBD" w14:textId="77777777" w:rsidTr="00255B8C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B12C" w14:textId="60BE133F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AF04" w14:textId="397E475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F19D" w14:textId="33E4D7FF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5E09D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B2F1" w14:textId="274C28D8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7B1A" w14:textId="1BA279F6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6D17" w14:textId="47E41991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BBA42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6AF0" w14:textId="18E176D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467DC" w14:textId="57D77758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12144" w14:textId="25B68299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5E5F9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6B1B" w14:textId="19D36642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C8FF" w14:textId="44B7AEC1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49E8C" w14:textId="0EC80BA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12A78" w:rsidRPr="005F3DBC" w14:paraId="08BD03F3" w14:textId="77777777" w:rsidTr="00255B8C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587E" w14:textId="6AD59049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BFD3" w14:textId="7B22E5D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EAA1" w14:textId="0BC04715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E865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5696" w14:textId="71FE0AE2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A7EA" w14:textId="711982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7362" w14:textId="28A80A61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432FF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238C" w14:textId="76401F59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9391" w14:textId="2BC6391F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F61F" w14:textId="46DDFC8A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CD1F1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B364" w14:textId="7CBDFDBF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B695" w14:textId="1C24B962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2EE6" w14:textId="455AB82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12A78" w:rsidRPr="005F3DBC" w14:paraId="526B21F0" w14:textId="77777777" w:rsidTr="00255B8C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D4550" w14:textId="1865F07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E534" w14:textId="4F8FF73F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DF3E" w14:textId="4F087B0E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4855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B3A0" w14:textId="3F8895AC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FDA8" w14:textId="16140ADB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EBAD" w14:textId="5356973C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916EC" w14:textId="77777777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15C17" w14:textId="35D1E4C0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979A" w14:textId="77671745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C018" w14:textId="6CA766FC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27B2" w14:textId="77777777" w:rsidR="00412A78" w:rsidRPr="00412A78" w:rsidRDefault="00412A78" w:rsidP="0041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9C60" w14:textId="04DF295C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D801" w14:textId="0F957081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82FE" w14:textId="569B8586" w:rsidR="00412A78" w:rsidRPr="00412A78" w:rsidRDefault="00412A78" w:rsidP="0041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7301E1F4" w14:textId="77777777" w:rsidR="00542D94" w:rsidRPr="005F3DBC" w:rsidRDefault="00542D94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4651D1" w14:textId="77777777" w:rsidR="00F47928" w:rsidRPr="00F9335F" w:rsidRDefault="00F9335F" w:rsidP="00F479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35F">
        <w:rPr>
          <w:rFonts w:ascii="Times New Roman" w:hAnsi="Times New Roman" w:cs="Times New Roman"/>
          <w:b/>
          <w:sz w:val="26"/>
          <w:szCs w:val="26"/>
        </w:rPr>
        <w:t>ĐÁP ÁN  TỰ LUẬN</w:t>
      </w:r>
    </w:p>
    <w:p w14:paraId="405E7526" w14:textId="77777777" w:rsidR="00412A78" w:rsidRPr="00275CA6" w:rsidRDefault="00412A78" w:rsidP="00412A78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en-SG"/>
        </w:rPr>
      </w:pPr>
      <w:r w:rsidRPr="00275CA6">
        <w:rPr>
          <w:rFonts w:ascii="Times New Roman" w:hAnsi="Times New Roman" w:cs="Times New Roman"/>
          <w:b/>
          <w:sz w:val="26"/>
          <w:szCs w:val="26"/>
          <w:lang w:val="en-SG"/>
        </w:rPr>
        <w:t>Câu 1:</w:t>
      </w:r>
      <w:r w:rsidRPr="00275CA6">
        <w:rPr>
          <w:rFonts w:ascii="Times New Roman" w:hAnsi="Times New Roman" w:cs="Times New Roman"/>
          <w:sz w:val="26"/>
          <w:szCs w:val="26"/>
          <w:lang w:val="en-SG"/>
        </w:rPr>
        <w:t xml:space="preserve"> (2 điểm)</w:t>
      </w:r>
    </w:p>
    <w:p w14:paraId="02C100F5" w14:textId="77777777" w:rsidR="00412A78" w:rsidRPr="00275CA6" w:rsidRDefault="00412A78" w:rsidP="00412A7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>- Mỗi ý đúng 0,25đ.</w:t>
      </w:r>
    </w:p>
    <w:p w14:paraId="7AEFC47B" w14:textId="77777777" w:rsidR="00412A78" w:rsidRPr="00275CA6" w:rsidRDefault="00412A78" w:rsidP="00412A78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CA6">
        <w:rPr>
          <w:rFonts w:ascii="Times New Roman" w:hAnsi="Times New Roman" w:cs="Times New Roman"/>
          <w:sz w:val="26"/>
          <w:szCs w:val="26"/>
          <w:lang w:val="en-SG"/>
        </w:rPr>
        <w:t>-</w:t>
      </w:r>
      <w:r w:rsidRPr="00275CA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Cấu hình e: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1s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2s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2p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6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3s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3p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6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4s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 xml:space="preserve">                  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ab/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ab/>
        <w:t xml:space="preserve"> 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>0,25</w:t>
      </w:r>
    </w:p>
    <w:p w14:paraId="5B519A31" w14:textId="77777777" w:rsidR="00412A78" w:rsidRPr="00275CA6" w:rsidRDefault="00412A78" w:rsidP="00412A78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275CA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Vị trí:  - 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>Ô: 20.</w:t>
      </w:r>
    </w:p>
    <w:p w14:paraId="64953F36" w14:textId="30DA8768" w:rsidR="00412A78" w:rsidRPr="00275CA6" w:rsidRDefault="00412A78" w:rsidP="00412A7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- Chu kì </w:t>
      </w:r>
      <w:r w:rsidR="004C73B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(do có lớp electron).                                   0,5 </w:t>
      </w:r>
    </w:p>
    <w:p w14:paraId="4CA6ECA8" w14:textId="77777777" w:rsidR="00412A78" w:rsidRPr="00275CA6" w:rsidRDefault="00412A78" w:rsidP="00412A78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- Nhóm IIA (do có 2e ở lớp ngoài cùng).</w:t>
      </w:r>
    </w:p>
    <w:p w14:paraId="3AD1D467" w14:textId="77777777" w:rsidR="00412A78" w:rsidRPr="00275CA6" w:rsidRDefault="00412A78" w:rsidP="00412A78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>- Calcium là kim loại (do có 2e lớp ngoài cùng).                        0,25</w:t>
      </w:r>
    </w:p>
    <w:p w14:paraId="1ECE586C" w14:textId="77777777" w:rsidR="00412A78" w:rsidRPr="00275CA6" w:rsidRDefault="00412A78" w:rsidP="00412A78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>- Hoá trị cao nhất của Calcium với oxygen :II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0,25</w:t>
      </w:r>
    </w:p>
    <w:p w14:paraId="6D22FB60" w14:textId="77777777" w:rsidR="00412A78" w:rsidRPr="00275CA6" w:rsidRDefault="00412A78" w:rsidP="00412A78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Công thức oxide: CaO                         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0,25</w:t>
      </w:r>
    </w:p>
    <w:p w14:paraId="72129166" w14:textId="77777777" w:rsidR="00412A78" w:rsidRPr="00275CA6" w:rsidRDefault="00412A78" w:rsidP="00412A78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>- Công thức Hydroxide: Ca(OH)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0,25</w:t>
      </w:r>
    </w:p>
    <w:p w14:paraId="4D60FC40" w14:textId="77777777" w:rsidR="00412A78" w:rsidRPr="00275CA6" w:rsidRDefault="00412A78" w:rsidP="00412A78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>- Tính base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0,25</w:t>
      </w:r>
    </w:p>
    <w:p w14:paraId="1CBA0961" w14:textId="77777777" w:rsidR="00412A78" w:rsidRPr="00275CA6" w:rsidRDefault="00412A78" w:rsidP="00412A7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C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2</w:t>
      </w:r>
      <w:r w:rsidRPr="00275CA6">
        <w:rPr>
          <w:rFonts w:ascii="Times New Roman" w:hAnsi="Times New Roman" w:cs="Times New Roman"/>
          <w:color w:val="000000" w:themeColor="text1"/>
          <w:sz w:val="26"/>
          <w:szCs w:val="26"/>
        </w:rPr>
        <w:t>: (1 điểm)</w:t>
      </w:r>
    </w:p>
    <w:p w14:paraId="280697D2" w14:textId="77777777" w:rsidR="00412A78" w:rsidRPr="00275CA6" w:rsidRDefault="00412A78" w:rsidP="00412A78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275CA6">
        <w:rPr>
          <w:rFonts w:ascii="Times New Roman" w:hAnsi="Times New Roman" w:cs="Times New Roman"/>
          <w:sz w:val="26"/>
          <w:szCs w:val="26"/>
        </w:rPr>
        <w:t xml:space="preserve">Hệ 2 phương trình </w:t>
      </w:r>
      <w:r w:rsidRPr="00275CA6">
        <w:rPr>
          <w:rFonts w:ascii="Times New Roman" w:hAnsi="Times New Roman" w:cs="Times New Roman"/>
          <w:sz w:val="26"/>
          <w:szCs w:val="26"/>
        </w:rPr>
        <w:tab/>
      </w:r>
      <w:r w:rsidRPr="00275CA6">
        <w:rPr>
          <w:rFonts w:ascii="Times New Roman" w:hAnsi="Times New Roman" w:cs="Times New Roman"/>
          <w:sz w:val="26"/>
          <w:szCs w:val="26"/>
        </w:rPr>
        <w:tab/>
      </w:r>
      <w:r w:rsidRPr="00275CA6">
        <w:rPr>
          <w:rFonts w:ascii="Times New Roman" w:hAnsi="Times New Roman" w:cs="Times New Roman"/>
          <w:sz w:val="26"/>
          <w:szCs w:val="26"/>
        </w:rPr>
        <w:tab/>
      </w:r>
      <w:r w:rsidRPr="00275CA6">
        <w:rPr>
          <w:rFonts w:ascii="Times New Roman" w:hAnsi="Times New Roman" w:cs="Times New Roman"/>
          <w:sz w:val="26"/>
          <w:szCs w:val="26"/>
        </w:rPr>
        <w:tab/>
      </w:r>
      <w:r w:rsidRPr="00275CA6">
        <w:rPr>
          <w:rFonts w:ascii="Times New Roman" w:hAnsi="Times New Roman" w:cs="Times New Roman"/>
          <w:sz w:val="26"/>
          <w:szCs w:val="26"/>
        </w:rPr>
        <w:tab/>
      </w:r>
      <w:r w:rsidRPr="00275CA6">
        <w:rPr>
          <w:rFonts w:ascii="Times New Roman" w:hAnsi="Times New Roman" w:cs="Times New Roman"/>
          <w:sz w:val="26"/>
          <w:szCs w:val="26"/>
        </w:rPr>
        <w:tab/>
        <w:t>(0,25đ x2)</w:t>
      </w:r>
    </w:p>
    <w:p w14:paraId="1FFB1501" w14:textId="77777777" w:rsidR="00412A78" w:rsidRPr="00275CA6" w:rsidRDefault="00412A78" w:rsidP="00412A78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275CA6">
        <w:rPr>
          <w:rFonts w:ascii="Times New Roman" w:hAnsi="Times New Roman" w:cs="Times New Roman"/>
          <w:sz w:val="26"/>
          <w:szCs w:val="26"/>
        </w:rPr>
        <w:t xml:space="preserve">Tính đúng P= E =26, N=30   </w:t>
      </w:r>
      <w:r w:rsidRPr="00275CA6">
        <w:rPr>
          <w:rFonts w:ascii="Times New Roman" w:hAnsi="Times New Roman" w:cs="Times New Roman"/>
          <w:sz w:val="26"/>
          <w:szCs w:val="26"/>
        </w:rPr>
        <w:tab/>
      </w:r>
      <w:r w:rsidRPr="00275CA6">
        <w:rPr>
          <w:rFonts w:ascii="Times New Roman" w:hAnsi="Times New Roman" w:cs="Times New Roman"/>
          <w:sz w:val="26"/>
          <w:szCs w:val="26"/>
        </w:rPr>
        <w:tab/>
      </w:r>
      <w:r w:rsidRPr="00275CA6">
        <w:rPr>
          <w:rFonts w:ascii="Times New Roman" w:hAnsi="Times New Roman" w:cs="Times New Roman"/>
          <w:sz w:val="26"/>
          <w:szCs w:val="26"/>
        </w:rPr>
        <w:tab/>
      </w:r>
      <w:r w:rsidRPr="00275CA6">
        <w:rPr>
          <w:rFonts w:ascii="Times New Roman" w:hAnsi="Times New Roman" w:cs="Times New Roman"/>
          <w:sz w:val="26"/>
          <w:szCs w:val="26"/>
        </w:rPr>
        <w:tab/>
      </w:r>
      <w:r w:rsidRPr="00275CA6">
        <w:rPr>
          <w:rFonts w:ascii="Times New Roman" w:hAnsi="Times New Roman" w:cs="Times New Roman"/>
          <w:sz w:val="26"/>
          <w:szCs w:val="26"/>
        </w:rPr>
        <w:tab/>
        <w:t xml:space="preserve">0,25 </w:t>
      </w:r>
      <w:r w:rsidRPr="00275CA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7E61864D" w14:textId="77777777" w:rsidR="00412A78" w:rsidRPr="00275CA6" w:rsidRDefault="00412A78" w:rsidP="00412A78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275CA6">
        <w:rPr>
          <w:rFonts w:ascii="Times New Roman" w:hAnsi="Times New Roman" w:cs="Times New Roman"/>
          <w:sz w:val="26"/>
          <w:szCs w:val="26"/>
        </w:rPr>
        <w:t xml:space="preserve">Viết đúng kí hiệu nguyên tử </w:t>
      </w:r>
      <w:r w:rsidRPr="00275CA6">
        <w:rPr>
          <w:rFonts w:ascii="Times New Roman" w:hAnsi="Times New Roman" w:cs="Times New Roman"/>
          <w:sz w:val="26"/>
          <w:szCs w:val="26"/>
        </w:rPr>
        <w:tab/>
      </w:r>
      <w:r w:rsidRPr="00275CA6">
        <w:rPr>
          <w:rFonts w:ascii="Times New Roman" w:hAnsi="Times New Roman" w:cs="Times New Roman"/>
          <w:sz w:val="26"/>
          <w:szCs w:val="26"/>
        </w:rPr>
        <w:tab/>
      </w:r>
      <w:r w:rsidRPr="00275CA6">
        <w:rPr>
          <w:rFonts w:ascii="Times New Roman" w:hAnsi="Times New Roman" w:cs="Times New Roman"/>
          <w:sz w:val="26"/>
          <w:szCs w:val="26"/>
        </w:rPr>
        <w:tab/>
      </w:r>
      <w:r w:rsidRPr="00275CA6">
        <w:rPr>
          <w:rFonts w:ascii="Times New Roman" w:hAnsi="Times New Roman" w:cs="Times New Roman"/>
          <w:sz w:val="26"/>
          <w:szCs w:val="26"/>
        </w:rPr>
        <w:tab/>
      </w:r>
      <w:r w:rsidRPr="00275CA6">
        <w:rPr>
          <w:rFonts w:ascii="Times New Roman" w:hAnsi="Times New Roman" w:cs="Times New Roman"/>
          <w:sz w:val="26"/>
          <w:szCs w:val="26"/>
        </w:rPr>
        <w:tab/>
        <w:t>0,25</w:t>
      </w:r>
    </w:p>
    <w:p w14:paraId="7E6A27FD" w14:textId="77777777" w:rsidR="00412A78" w:rsidRPr="00275CA6" w:rsidRDefault="00412A78" w:rsidP="00412A78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275CA6">
        <w:rPr>
          <w:rFonts w:ascii="Times New Roman" w:hAnsi="Times New Roman" w:cs="Times New Roman"/>
          <w:b/>
          <w:sz w:val="26"/>
          <w:szCs w:val="26"/>
        </w:rPr>
        <w:t>Câu 3:</w:t>
      </w:r>
      <w:r w:rsidRPr="00275CA6">
        <w:rPr>
          <w:rFonts w:ascii="Times New Roman" w:hAnsi="Times New Roman" w:cs="Times New Roman"/>
          <w:sz w:val="26"/>
          <w:szCs w:val="26"/>
        </w:rPr>
        <w:t xml:space="preserve"> (1 điểm)</w:t>
      </w:r>
    </w:p>
    <w:p w14:paraId="498D0407" w14:textId="77777777" w:rsidR="00412A78" w:rsidRPr="00275CA6" w:rsidRDefault="00412A78" w:rsidP="00412A78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275CA6">
        <w:rPr>
          <w:rFonts w:ascii="Times New Roman" w:hAnsi="Times New Roman" w:cs="Times New Roman"/>
          <w:sz w:val="26"/>
          <w:szCs w:val="26"/>
        </w:rPr>
        <w:t xml:space="preserve">Hệ 2 phương trình </w:t>
      </w:r>
      <w:r w:rsidRPr="00275CA6">
        <w:rPr>
          <w:rFonts w:ascii="Times New Roman" w:hAnsi="Times New Roman" w:cs="Times New Roman"/>
          <w:sz w:val="26"/>
          <w:szCs w:val="26"/>
        </w:rPr>
        <w:tab/>
      </w:r>
      <w:r w:rsidRPr="00275CA6">
        <w:rPr>
          <w:rFonts w:ascii="Times New Roman" w:hAnsi="Times New Roman" w:cs="Times New Roman"/>
          <w:sz w:val="26"/>
          <w:szCs w:val="26"/>
        </w:rPr>
        <w:tab/>
      </w:r>
      <w:r w:rsidRPr="00275CA6">
        <w:rPr>
          <w:rFonts w:ascii="Times New Roman" w:hAnsi="Times New Roman" w:cs="Times New Roman"/>
          <w:sz w:val="26"/>
          <w:szCs w:val="26"/>
        </w:rPr>
        <w:tab/>
      </w:r>
      <w:r w:rsidRPr="00275CA6">
        <w:rPr>
          <w:rFonts w:ascii="Times New Roman" w:hAnsi="Times New Roman" w:cs="Times New Roman"/>
          <w:sz w:val="26"/>
          <w:szCs w:val="26"/>
        </w:rPr>
        <w:tab/>
      </w:r>
      <w:r w:rsidRPr="00275CA6">
        <w:rPr>
          <w:rFonts w:ascii="Times New Roman" w:hAnsi="Times New Roman" w:cs="Times New Roman"/>
          <w:sz w:val="26"/>
          <w:szCs w:val="26"/>
        </w:rPr>
        <w:tab/>
      </w:r>
      <w:r w:rsidRPr="00275CA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75CA6">
        <w:rPr>
          <w:rFonts w:ascii="Times New Roman" w:hAnsi="Times New Roman" w:cs="Times New Roman"/>
          <w:sz w:val="26"/>
          <w:szCs w:val="26"/>
        </w:rPr>
        <w:t>(0,25đ x2)</w:t>
      </w:r>
    </w:p>
    <w:p w14:paraId="41E068C5" w14:textId="593C2CAD" w:rsidR="00412A78" w:rsidRPr="00275CA6" w:rsidRDefault="00412A78" w:rsidP="00412A78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</w:rPr>
      </w:pPr>
      <w:r w:rsidRPr="00275CA6">
        <w:rPr>
          <w:rFonts w:ascii="Times New Roman" w:hAnsi="Times New Roman" w:cs="Times New Roman"/>
          <w:b/>
          <w:sz w:val="26"/>
          <w:szCs w:val="26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63</m:t>
              </m:r>
            </m:e>
          </m:mr>
          <m:m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29</m:t>
              </m:r>
            </m:e>
          </m:mr>
        </m:m>
        <m:r>
          <w:rPr>
            <w:rFonts w:ascii="Cambria Math" w:hAnsi="Cambria Math" w:cs="Times New Roman"/>
            <w:sz w:val="26"/>
            <w:szCs w:val="26"/>
          </w:rPr>
          <m:t xml:space="preserve">Cu </m:t>
        </m:r>
      </m:oMath>
      <w:r w:rsidRPr="00275CA6">
        <w:rPr>
          <w:rFonts w:ascii="Times New Roman" w:eastAsia="Times New Roman" w:hAnsi="Times New Roman" w:cs="Times New Roman"/>
          <w:sz w:val="26"/>
          <w:szCs w:val="26"/>
        </w:rPr>
        <w:t xml:space="preserve"> chiếm </w:t>
      </w:r>
      <w:r w:rsidR="00172F69">
        <w:rPr>
          <w:rFonts w:ascii="Times New Roman" w:eastAsia="Times New Roman" w:hAnsi="Times New Roman" w:cs="Times New Roman"/>
          <w:sz w:val="26"/>
          <w:szCs w:val="26"/>
        </w:rPr>
        <w:t>73</w:t>
      </w:r>
      <w:r w:rsidRPr="00275CA6">
        <w:rPr>
          <w:rFonts w:ascii="Times New Roman" w:eastAsia="Times New Roman" w:hAnsi="Times New Roman" w:cs="Times New Roman"/>
          <w:sz w:val="26"/>
          <w:szCs w:val="26"/>
        </w:rPr>
        <w:t>%</w:t>
      </w:r>
    </w:p>
    <w:p w14:paraId="59201A71" w14:textId="0C38D625" w:rsidR="00412A78" w:rsidRPr="00275CA6" w:rsidRDefault="00412A78" w:rsidP="00412A78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</w:rPr>
      </w:pPr>
      <w:r w:rsidRPr="00275CA6">
        <w:rPr>
          <w:rFonts w:ascii="Times New Roman" w:hAnsi="Times New Roman" w:cs="Times New Roman"/>
          <w:sz w:val="26"/>
          <w:szCs w:val="26"/>
        </w:rPr>
        <w:t xml:space="preserve">và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65</m:t>
              </m:r>
            </m:e>
          </m:mr>
          <m:m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29</m:t>
              </m:r>
            </m:e>
          </m:mr>
        </m:m>
        <m:r>
          <w:rPr>
            <w:rFonts w:ascii="Cambria Math" w:hAnsi="Cambria Math" w:cs="Times New Roman"/>
            <w:sz w:val="26"/>
            <w:szCs w:val="26"/>
          </w:rPr>
          <m:t>Cu</m:t>
        </m:r>
      </m:oMath>
      <w:r w:rsidRPr="00275CA6">
        <w:rPr>
          <w:rFonts w:ascii="Times New Roman" w:eastAsia="Times New Roman" w:hAnsi="Times New Roman" w:cs="Times New Roman"/>
          <w:sz w:val="26"/>
          <w:szCs w:val="26"/>
        </w:rPr>
        <w:t xml:space="preserve"> chiếm 27%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Pr="00275CA6">
        <w:rPr>
          <w:rFonts w:ascii="Times New Roman" w:hAnsi="Times New Roman" w:cs="Times New Roman"/>
          <w:sz w:val="26"/>
          <w:szCs w:val="26"/>
        </w:rPr>
        <w:t>(0,25đ x2)</w:t>
      </w:r>
    </w:p>
    <w:p w14:paraId="26438277" w14:textId="52E899BB" w:rsidR="00B021EC" w:rsidRDefault="00B021EC" w:rsidP="00412A78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  <w:lang w:val="en-SG"/>
        </w:rPr>
      </w:pPr>
    </w:p>
    <w:sectPr w:rsidR="00B021EC" w:rsidSect="00412A78">
      <w:pgSz w:w="11906" w:h="16838" w:code="9"/>
      <w:pgMar w:top="567" w:right="474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35E"/>
    <w:multiLevelType w:val="hybridMultilevel"/>
    <w:tmpl w:val="E6E6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7B3E"/>
    <w:multiLevelType w:val="hybridMultilevel"/>
    <w:tmpl w:val="DA42CC52"/>
    <w:lvl w:ilvl="0" w:tplc="647EB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781C"/>
    <w:multiLevelType w:val="hybridMultilevel"/>
    <w:tmpl w:val="1DBE7492"/>
    <w:lvl w:ilvl="0" w:tplc="61B0FD00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D54E7"/>
    <w:multiLevelType w:val="hybridMultilevel"/>
    <w:tmpl w:val="24A08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85ED2"/>
    <w:multiLevelType w:val="hybridMultilevel"/>
    <w:tmpl w:val="A62A02C2"/>
    <w:lvl w:ilvl="0" w:tplc="9DD6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97EBD"/>
    <w:multiLevelType w:val="hybridMultilevel"/>
    <w:tmpl w:val="B9E07D7C"/>
    <w:lvl w:ilvl="0" w:tplc="279A98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54562951">
    <w:abstractNumId w:val="4"/>
  </w:num>
  <w:num w:numId="2" w16cid:durableId="717171826">
    <w:abstractNumId w:val="5"/>
  </w:num>
  <w:num w:numId="3" w16cid:durableId="1345716441">
    <w:abstractNumId w:val="2"/>
  </w:num>
  <w:num w:numId="4" w16cid:durableId="55662490">
    <w:abstractNumId w:val="0"/>
  </w:num>
  <w:num w:numId="5" w16cid:durableId="568737467">
    <w:abstractNumId w:val="3"/>
  </w:num>
  <w:num w:numId="6" w16cid:durableId="172401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928"/>
    <w:rsid w:val="00063CCD"/>
    <w:rsid w:val="000829A7"/>
    <w:rsid w:val="00172F69"/>
    <w:rsid w:val="00183BD2"/>
    <w:rsid w:val="002036B3"/>
    <w:rsid w:val="00211BFC"/>
    <w:rsid w:val="002514BF"/>
    <w:rsid w:val="00412A78"/>
    <w:rsid w:val="004C73B4"/>
    <w:rsid w:val="00514D67"/>
    <w:rsid w:val="00542D94"/>
    <w:rsid w:val="0059257A"/>
    <w:rsid w:val="005F3DBC"/>
    <w:rsid w:val="006C6677"/>
    <w:rsid w:val="006E6835"/>
    <w:rsid w:val="00B021EC"/>
    <w:rsid w:val="00F47928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7DAE"/>
  <w15:docId w15:val="{210AAA2A-524D-4F97-881D-5858DF81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F4792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F47928"/>
  </w:style>
  <w:style w:type="table" w:styleId="TableGrid">
    <w:name w:val="Table Grid"/>
    <w:basedOn w:val="TableNormal"/>
    <w:uiPriority w:val="39"/>
    <w:rsid w:val="00F479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 KHANH</cp:lastModifiedBy>
  <cp:revision>6</cp:revision>
  <cp:lastPrinted>2022-11-12T03:49:00Z</cp:lastPrinted>
  <dcterms:created xsi:type="dcterms:W3CDTF">2023-10-26T02:17:00Z</dcterms:created>
  <dcterms:modified xsi:type="dcterms:W3CDTF">2023-11-04T03:47:00Z</dcterms:modified>
</cp:coreProperties>
</file>